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CD" w:rsidRDefault="004B3CE7" w:rsidP="009B037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</w:rPr>
        <w:t>Załącznik nr 2</w:t>
      </w:r>
      <w:r w:rsidR="00D011CD" w:rsidRPr="00CE569A">
        <w:rPr>
          <w:rFonts w:cstheme="minorHAnsi"/>
          <w:b/>
        </w:rPr>
        <w:br/>
      </w:r>
      <w:r w:rsidR="00D011CD" w:rsidRPr="00CE569A">
        <w:rPr>
          <w:rFonts w:cstheme="minorHAnsi"/>
        </w:rPr>
        <w:t>do ogłoszenia o otwartym naborze na Partnera do wspólnej realizacji projektu</w:t>
      </w:r>
    </w:p>
    <w:p w:rsidR="00035752" w:rsidRPr="00CE569A" w:rsidRDefault="00035752" w:rsidP="009B0372">
      <w:pPr>
        <w:spacing w:after="0" w:line="240" w:lineRule="auto"/>
        <w:jc w:val="right"/>
        <w:rPr>
          <w:rFonts w:cstheme="minorHAnsi"/>
        </w:rPr>
      </w:pPr>
    </w:p>
    <w:p w:rsidR="00D011CD" w:rsidRPr="00CE569A" w:rsidRDefault="00D011CD" w:rsidP="009B0372">
      <w:pPr>
        <w:spacing w:after="0" w:line="240" w:lineRule="auto"/>
        <w:rPr>
          <w:rFonts w:cstheme="minorHAnsi"/>
        </w:rPr>
      </w:pPr>
    </w:p>
    <w:p w:rsidR="008B5EE2" w:rsidRPr="00CE569A" w:rsidRDefault="00D011CD" w:rsidP="009B0372">
      <w:pPr>
        <w:spacing w:after="0" w:line="240" w:lineRule="auto"/>
        <w:jc w:val="center"/>
        <w:rPr>
          <w:rFonts w:cstheme="minorHAnsi"/>
          <w:b/>
        </w:rPr>
      </w:pPr>
      <w:r w:rsidRPr="00CE569A">
        <w:rPr>
          <w:rFonts w:cstheme="minorHAnsi"/>
          <w:b/>
        </w:rPr>
        <w:t>REGULAMIN KONKURSU</w:t>
      </w:r>
    </w:p>
    <w:p w:rsidR="00E047F5" w:rsidRPr="00CE569A" w:rsidRDefault="00E047F5" w:rsidP="009B0372">
      <w:pPr>
        <w:spacing w:after="0" w:line="240" w:lineRule="auto"/>
        <w:jc w:val="center"/>
        <w:rPr>
          <w:rFonts w:cstheme="minorHAnsi"/>
          <w:b/>
        </w:rPr>
      </w:pPr>
    </w:p>
    <w:p w:rsidR="00E047F5" w:rsidRPr="00CE569A" w:rsidRDefault="00E047F5" w:rsidP="009B0372">
      <w:pPr>
        <w:spacing w:after="0" w:line="240" w:lineRule="auto"/>
        <w:jc w:val="center"/>
        <w:rPr>
          <w:rFonts w:cstheme="minorHAnsi"/>
          <w:b/>
        </w:rPr>
      </w:pPr>
      <w:r w:rsidRPr="00CE569A">
        <w:rPr>
          <w:rFonts w:cstheme="minorHAnsi"/>
          <w:b/>
        </w:rPr>
        <w:t>PREAMBUŁA</w:t>
      </w:r>
    </w:p>
    <w:p w:rsidR="00D011CD" w:rsidRPr="00CE569A" w:rsidRDefault="00D011CD" w:rsidP="009B0372">
      <w:pPr>
        <w:spacing w:after="0" w:line="240" w:lineRule="auto"/>
        <w:rPr>
          <w:rFonts w:cstheme="minorHAnsi"/>
        </w:rPr>
      </w:pPr>
    </w:p>
    <w:p w:rsidR="008F72D2" w:rsidRPr="00F12ACA" w:rsidRDefault="00D011CD" w:rsidP="009B0372">
      <w:pPr>
        <w:spacing w:after="0" w:line="240" w:lineRule="auto"/>
        <w:ind w:firstLine="360"/>
        <w:jc w:val="both"/>
        <w:rPr>
          <w:rFonts w:cstheme="minorHAnsi"/>
        </w:rPr>
      </w:pPr>
      <w:r w:rsidRPr="00CE569A">
        <w:rPr>
          <w:rFonts w:cstheme="minorHAnsi"/>
        </w:rPr>
        <w:t xml:space="preserve">Gmina </w:t>
      </w:r>
      <w:r w:rsidR="00FD3434" w:rsidRPr="00CE569A">
        <w:rPr>
          <w:rFonts w:cstheme="minorHAnsi"/>
        </w:rPr>
        <w:t>Rymanów</w:t>
      </w:r>
      <w:r w:rsidRPr="00CE569A">
        <w:rPr>
          <w:rFonts w:cstheme="minorHAnsi"/>
        </w:rPr>
        <w:t xml:space="preserve"> działając zgodnie z art. 33 Ustawy z dnia 11 lipca 2014 r. o zasadach realizacji programów w zakresie polityki spójności finansowanych w perspektywie finansowej 2014 - 2020 </w:t>
      </w:r>
      <w:r w:rsidR="005B164A" w:rsidRPr="00CE569A">
        <w:rPr>
          <w:rFonts w:cstheme="minorHAnsi"/>
        </w:rPr>
        <w:br/>
      </w:r>
      <w:r w:rsidRPr="00CE569A">
        <w:rPr>
          <w:rFonts w:cstheme="minorHAnsi"/>
        </w:rPr>
        <w:t>(</w:t>
      </w:r>
      <w:proofErr w:type="spellStart"/>
      <w:r w:rsidR="00D274F3">
        <w:rPr>
          <w:rFonts w:cstheme="minorHAnsi"/>
        </w:rPr>
        <w:t>t.j</w:t>
      </w:r>
      <w:proofErr w:type="spellEnd"/>
      <w:r w:rsidR="00D274F3">
        <w:rPr>
          <w:rFonts w:cstheme="minorHAnsi"/>
        </w:rPr>
        <w:t xml:space="preserve">. </w:t>
      </w:r>
      <w:r w:rsidRPr="00CE569A">
        <w:rPr>
          <w:rFonts w:cstheme="minorHAnsi"/>
        </w:rPr>
        <w:t>Dz. U. 201</w:t>
      </w:r>
      <w:r w:rsidR="00D274F3">
        <w:rPr>
          <w:rFonts w:cstheme="minorHAnsi"/>
        </w:rPr>
        <w:t>6</w:t>
      </w:r>
      <w:r w:rsidRPr="00CE569A">
        <w:rPr>
          <w:rFonts w:cstheme="minorHAnsi"/>
        </w:rPr>
        <w:t xml:space="preserve"> poz. </w:t>
      </w:r>
      <w:r w:rsidR="00D274F3">
        <w:rPr>
          <w:rFonts w:cstheme="minorHAnsi"/>
        </w:rPr>
        <w:t>217</w:t>
      </w:r>
      <w:r w:rsidRPr="00CE569A">
        <w:rPr>
          <w:rFonts w:cstheme="minorHAnsi"/>
        </w:rPr>
        <w:t xml:space="preserve"> z późn. zm.) ogłasza konkurs dla podmiotów spoza sektora finansów publicznych na wyłonienie partnera do realizacji zadania w projekcie w ramach Osi priorytetowej </w:t>
      </w:r>
      <w:r w:rsidR="005B164A" w:rsidRPr="00CE569A">
        <w:rPr>
          <w:rFonts w:cstheme="minorHAnsi"/>
        </w:rPr>
        <w:br/>
      </w:r>
      <w:r w:rsidRPr="00CE569A">
        <w:rPr>
          <w:rFonts w:cstheme="minorHAnsi"/>
        </w:rPr>
        <w:t>VI Spójność przes</w:t>
      </w:r>
      <w:r w:rsidR="00FD3434" w:rsidRPr="00CE569A">
        <w:rPr>
          <w:rFonts w:cstheme="minorHAnsi"/>
        </w:rPr>
        <w:t>trzenna i społeczna</w:t>
      </w:r>
      <w:r w:rsidR="008F72D2">
        <w:rPr>
          <w:rFonts w:cstheme="minorHAnsi"/>
        </w:rPr>
        <w:t>,</w:t>
      </w:r>
      <w:r w:rsidR="00FD3434" w:rsidRPr="00CE569A">
        <w:rPr>
          <w:rFonts w:cstheme="minorHAnsi"/>
        </w:rPr>
        <w:t xml:space="preserve"> Działanie 6.1 Rozwój potencjału endogenicznego</w:t>
      </w:r>
      <w:r w:rsidR="008F72D2">
        <w:rPr>
          <w:rFonts w:cstheme="minorHAnsi"/>
        </w:rPr>
        <w:t xml:space="preserve"> regionu, </w:t>
      </w:r>
      <w:r w:rsidRPr="00CE569A">
        <w:rPr>
          <w:rFonts w:cstheme="minorHAnsi"/>
        </w:rPr>
        <w:t xml:space="preserve"> Regionalnego Pro</w:t>
      </w:r>
      <w:r w:rsidR="005D6E05">
        <w:rPr>
          <w:rFonts w:cstheme="minorHAnsi"/>
        </w:rPr>
        <w:t>gramu Operacyjnego Województwa P</w:t>
      </w:r>
      <w:r w:rsidRPr="00CE569A">
        <w:rPr>
          <w:rFonts w:cstheme="minorHAnsi"/>
        </w:rPr>
        <w:t xml:space="preserve">odkarpackiego na lata 2014-2020, </w:t>
      </w:r>
      <w:r w:rsidR="00FD3434" w:rsidRPr="00CE569A">
        <w:rPr>
          <w:rFonts w:cstheme="minorHAnsi"/>
        </w:rPr>
        <w:t xml:space="preserve">którego </w:t>
      </w:r>
      <w:r w:rsidR="00F12ACA" w:rsidRPr="00F12ACA">
        <w:t>Liderem (partnerem wiodącym) oraz wnioskodawcą będzie Gmina Rymanów.</w:t>
      </w:r>
    </w:p>
    <w:p w:rsidR="009B0372" w:rsidRDefault="009B0372" w:rsidP="009B0372">
      <w:pPr>
        <w:spacing w:after="0" w:line="240" w:lineRule="auto"/>
        <w:ind w:firstLine="360"/>
        <w:jc w:val="both"/>
        <w:rPr>
          <w:rFonts w:cstheme="minorHAnsi"/>
        </w:rPr>
      </w:pPr>
    </w:p>
    <w:p w:rsidR="00E37CAE" w:rsidRPr="00CE569A" w:rsidRDefault="00D011CD" w:rsidP="009B0372">
      <w:pPr>
        <w:pStyle w:val="Akapitzlist"/>
        <w:numPr>
          <w:ilvl w:val="0"/>
          <w:numId w:val="1"/>
        </w:numPr>
        <w:spacing w:after="0" w:line="240" w:lineRule="auto"/>
        <w:ind w:left="360"/>
        <w:jc w:val="center"/>
        <w:rPr>
          <w:rFonts w:cstheme="minorHAnsi"/>
        </w:rPr>
      </w:pPr>
      <w:r w:rsidRPr="00CE569A">
        <w:rPr>
          <w:rFonts w:cstheme="minorHAnsi"/>
          <w:b/>
        </w:rPr>
        <w:t>CEL PARTNERSTWA</w:t>
      </w:r>
    </w:p>
    <w:p w:rsidR="00DA3B0F" w:rsidRPr="00F12ACA" w:rsidRDefault="0002783E" w:rsidP="009B0372">
      <w:pPr>
        <w:spacing w:after="0" w:line="240" w:lineRule="auto"/>
        <w:jc w:val="both"/>
        <w:rPr>
          <w:rFonts w:cstheme="minorHAnsi"/>
        </w:rPr>
      </w:pPr>
      <w:r w:rsidRPr="00CE569A">
        <w:rPr>
          <w:rFonts w:cstheme="minorHAnsi"/>
          <w:b/>
        </w:rPr>
        <w:br/>
      </w:r>
      <w:r w:rsidR="00084C0B" w:rsidRPr="00CE569A">
        <w:rPr>
          <w:rFonts w:cstheme="minorHAnsi"/>
          <w:color w:val="333333"/>
        </w:rPr>
        <w:t xml:space="preserve">Celem partnerstwa jest podjęcie wspólnych działań na rzecz przygotowania i realizacji projektu </w:t>
      </w:r>
      <w:r w:rsidR="00E047F5" w:rsidRPr="00CE569A">
        <w:rPr>
          <w:rFonts w:cstheme="minorHAnsi"/>
        </w:rPr>
        <w:t xml:space="preserve">dla zapewnienia kompleksowości działań, </w:t>
      </w:r>
      <w:r w:rsidR="00D011CD" w:rsidRPr="00CE569A">
        <w:rPr>
          <w:rFonts w:cstheme="minorHAnsi"/>
        </w:rPr>
        <w:t>w ramach Osi priorytetowej VI Spójność przestrzenna i społeczna</w:t>
      </w:r>
      <w:r w:rsidR="00DA3B0F">
        <w:rPr>
          <w:rFonts w:cstheme="minorHAnsi"/>
        </w:rPr>
        <w:t>,</w:t>
      </w:r>
      <w:r w:rsidR="00D011CD" w:rsidRPr="00CE569A">
        <w:rPr>
          <w:rFonts w:cstheme="minorHAnsi"/>
        </w:rPr>
        <w:t xml:space="preserve"> Działani</w:t>
      </w:r>
      <w:r w:rsidR="00FD3434" w:rsidRPr="00CE569A">
        <w:rPr>
          <w:rFonts w:cstheme="minorHAnsi"/>
        </w:rPr>
        <w:t>e</w:t>
      </w:r>
      <w:r w:rsidR="00D011CD" w:rsidRPr="00CE569A">
        <w:rPr>
          <w:rFonts w:cstheme="minorHAnsi"/>
        </w:rPr>
        <w:t xml:space="preserve"> </w:t>
      </w:r>
      <w:r w:rsidR="00FD3434" w:rsidRPr="00CE569A">
        <w:rPr>
          <w:rFonts w:cstheme="minorHAnsi"/>
        </w:rPr>
        <w:t xml:space="preserve">6.1 Rozwój potencjału endogenicznego </w:t>
      </w:r>
      <w:r w:rsidR="00DA3B0F">
        <w:rPr>
          <w:rFonts w:cstheme="minorHAnsi"/>
        </w:rPr>
        <w:t xml:space="preserve">regionu, </w:t>
      </w:r>
      <w:r w:rsidR="00D011CD" w:rsidRPr="00CE569A">
        <w:rPr>
          <w:rFonts w:cstheme="minorHAnsi"/>
        </w:rPr>
        <w:t xml:space="preserve">Regionalnego Programu Operacyjnego Województwa </w:t>
      </w:r>
      <w:r w:rsidR="00DA3B0F">
        <w:rPr>
          <w:rFonts w:cstheme="minorHAnsi"/>
        </w:rPr>
        <w:t>P</w:t>
      </w:r>
      <w:r w:rsidR="00D011CD" w:rsidRPr="00CE569A">
        <w:rPr>
          <w:rFonts w:cstheme="minorHAnsi"/>
        </w:rPr>
        <w:t xml:space="preserve">odkarpackiego na lata 2014-2020, </w:t>
      </w:r>
      <w:r w:rsidR="00FD3434" w:rsidRPr="00CE569A">
        <w:rPr>
          <w:rFonts w:cstheme="minorHAnsi"/>
        </w:rPr>
        <w:t xml:space="preserve">którego </w:t>
      </w:r>
      <w:r w:rsidR="00F12ACA" w:rsidRPr="00F12ACA">
        <w:t>Liderem (partnerem wiodącym) oraz wnioskodawcą będzie Gmina Rymanów.</w:t>
      </w:r>
    </w:p>
    <w:p w:rsidR="00D011CD" w:rsidRPr="00CE569A" w:rsidRDefault="00D011CD" w:rsidP="009B0372">
      <w:pPr>
        <w:pStyle w:val="Akapitzlist"/>
        <w:spacing w:after="0" w:line="240" w:lineRule="auto"/>
        <w:ind w:left="360"/>
        <w:rPr>
          <w:rFonts w:cstheme="minorHAnsi"/>
        </w:rPr>
      </w:pPr>
    </w:p>
    <w:p w:rsidR="00E37CAE" w:rsidRPr="00CE569A" w:rsidRDefault="00D011CD" w:rsidP="009B0372">
      <w:pPr>
        <w:pStyle w:val="Akapitzlist"/>
        <w:numPr>
          <w:ilvl w:val="0"/>
          <w:numId w:val="1"/>
        </w:numPr>
        <w:spacing w:after="0" w:line="240" w:lineRule="auto"/>
        <w:ind w:left="360"/>
        <w:jc w:val="center"/>
        <w:rPr>
          <w:rFonts w:cstheme="minorHAnsi"/>
        </w:rPr>
      </w:pPr>
      <w:r w:rsidRPr="00CE569A">
        <w:rPr>
          <w:rFonts w:cstheme="minorHAnsi"/>
          <w:b/>
        </w:rPr>
        <w:t>ZAKRES TEMATYCZNY PARTNERSTWA</w:t>
      </w:r>
    </w:p>
    <w:p w:rsidR="00363509" w:rsidRPr="00D274F3" w:rsidRDefault="00D011CD" w:rsidP="00D274F3">
      <w:pPr>
        <w:spacing w:after="0" w:line="240" w:lineRule="auto"/>
        <w:ind w:left="-360"/>
        <w:rPr>
          <w:rFonts w:cstheme="minorHAnsi"/>
        </w:rPr>
      </w:pPr>
      <w:r w:rsidRPr="00D274F3">
        <w:rPr>
          <w:rFonts w:cstheme="minorHAnsi"/>
        </w:rPr>
        <w:t xml:space="preserve">W ramach projektu przewidziane są </w:t>
      </w:r>
      <w:r w:rsidR="00363509" w:rsidRPr="00D274F3">
        <w:rPr>
          <w:rFonts w:cstheme="minorHAnsi"/>
        </w:rPr>
        <w:t xml:space="preserve">wspólne </w:t>
      </w:r>
      <w:r w:rsidRPr="00D274F3">
        <w:rPr>
          <w:rFonts w:cstheme="minorHAnsi"/>
        </w:rPr>
        <w:t xml:space="preserve">działania </w:t>
      </w:r>
      <w:r w:rsidR="00363509" w:rsidRPr="00D274F3">
        <w:rPr>
          <w:rFonts w:cstheme="minorHAnsi"/>
        </w:rPr>
        <w:t xml:space="preserve">z </w:t>
      </w:r>
      <w:r w:rsidR="00F12ACA" w:rsidRPr="00F12ACA">
        <w:t xml:space="preserve">Liderem (partnerem wiodącym) oraz wnioskodawcą </w:t>
      </w:r>
      <w:r w:rsidR="00363509" w:rsidRPr="00D274F3">
        <w:rPr>
          <w:rFonts w:cstheme="minorHAnsi"/>
        </w:rPr>
        <w:t xml:space="preserve">projektu </w:t>
      </w:r>
      <w:r w:rsidRPr="00D274F3">
        <w:rPr>
          <w:rFonts w:cstheme="minorHAnsi"/>
        </w:rPr>
        <w:t xml:space="preserve">związane </w:t>
      </w:r>
      <w:r w:rsidR="00FC56AB" w:rsidRPr="00D274F3">
        <w:rPr>
          <w:rFonts w:cstheme="minorHAnsi"/>
        </w:rPr>
        <w:t xml:space="preserve">m.in. </w:t>
      </w:r>
      <w:r w:rsidRPr="00D274F3">
        <w:rPr>
          <w:rFonts w:cstheme="minorHAnsi"/>
        </w:rPr>
        <w:t>z</w:t>
      </w:r>
      <w:r w:rsidR="00363509" w:rsidRPr="00D274F3">
        <w:rPr>
          <w:rFonts w:cstheme="minorHAnsi"/>
        </w:rPr>
        <w:t>:</w:t>
      </w:r>
      <w:r w:rsidRPr="00D274F3">
        <w:rPr>
          <w:rFonts w:cstheme="minorHAnsi"/>
        </w:rPr>
        <w:br/>
      </w:r>
    </w:p>
    <w:p w:rsidR="00DA3B0F" w:rsidRDefault="00DA3B0F" w:rsidP="00D274F3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cstheme="minorHAnsi"/>
        </w:rPr>
      </w:pPr>
      <w:r w:rsidRPr="00CE569A">
        <w:rPr>
          <w:rFonts w:cstheme="minorHAnsi"/>
        </w:rPr>
        <w:t>przygotowaniem dokumentów aplikacyjnych</w:t>
      </w:r>
      <w:r>
        <w:rPr>
          <w:rFonts w:cstheme="minorHAnsi"/>
        </w:rPr>
        <w:t>,</w:t>
      </w:r>
      <w:r w:rsidRPr="00CE569A">
        <w:rPr>
          <w:rFonts w:cstheme="minorHAnsi"/>
        </w:rPr>
        <w:t xml:space="preserve"> a w szczególności specyfikacji dostaw sprzętu,</w:t>
      </w:r>
    </w:p>
    <w:p w:rsidR="00D67883" w:rsidRDefault="00CE569A" w:rsidP="00D274F3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cstheme="minorHAnsi"/>
        </w:rPr>
      </w:pPr>
      <w:r w:rsidRPr="00CE569A">
        <w:rPr>
          <w:rFonts w:cstheme="minorHAnsi"/>
        </w:rPr>
        <w:t>realizacją projektu</w:t>
      </w:r>
      <w:r w:rsidR="005A6BD3" w:rsidRPr="00CE569A">
        <w:rPr>
          <w:rFonts w:cstheme="minorHAnsi"/>
        </w:rPr>
        <w:t>,</w:t>
      </w:r>
    </w:p>
    <w:p w:rsidR="00A34439" w:rsidRPr="00CE569A" w:rsidRDefault="00A34439" w:rsidP="00D274F3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finansowaniem działań w projekcie,</w:t>
      </w:r>
    </w:p>
    <w:p w:rsidR="00D011CD" w:rsidRPr="00CE569A" w:rsidRDefault="00B50AC2" w:rsidP="00D274F3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cstheme="minorHAnsi"/>
        </w:rPr>
      </w:pPr>
      <w:r w:rsidRPr="00CE569A">
        <w:rPr>
          <w:rFonts w:cstheme="minorHAnsi"/>
        </w:rPr>
        <w:t>promowanie</w:t>
      </w:r>
      <w:r w:rsidR="001D1E7F" w:rsidRPr="00CE569A">
        <w:rPr>
          <w:rFonts w:cstheme="minorHAnsi"/>
        </w:rPr>
        <w:t>m</w:t>
      </w:r>
      <w:r w:rsidRPr="00CE569A">
        <w:rPr>
          <w:rFonts w:cstheme="minorHAnsi"/>
        </w:rPr>
        <w:t xml:space="preserve"> efektów realizowanego projektu</w:t>
      </w:r>
      <w:r w:rsidR="00CE7BD4" w:rsidRPr="00CE569A">
        <w:rPr>
          <w:rFonts w:cstheme="minorHAnsi"/>
        </w:rPr>
        <w:t>.</w:t>
      </w:r>
      <w:r w:rsidR="00D011CD" w:rsidRPr="00CE569A">
        <w:rPr>
          <w:rFonts w:cstheme="minorHAnsi"/>
        </w:rPr>
        <w:br/>
      </w:r>
    </w:p>
    <w:p w:rsidR="00DA3B0F" w:rsidRDefault="00D011CD" w:rsidP="009B037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</w:rPr>
      </w:pPr>
      <w:r w:rsidRPr="00CE569A">
        <w:rPr>
          <w:rFonts w:cstheme="minorHAnsi"/>
          <w:b/>
        </w:rPr>
        <w:t>KRYTERIA WYBORU PARTNERA</w:t>
      </w:r>
    </w:p>
    <w:p w:rsidR="009B0372" w:rsidRDefault="009B0372" w:rsidP="009B0372">
      <w:pPr>
        <w:pStyle w:val="Akapitzlist"/>
        <w:spacing w:after="0" w:line="240" w:lineRule="auto"/>
        <w:ind w:left="1080"/>
        <w:rPr>
          <w:rFonts w:cstheme="minorHAnsi"/>
          <w:b/>
        </w:rPr>
      </w:pPr>
    </w:p>
    <w:p w:rsidR="00D274F3" w:rsidRDefault="00DA3B0F" w:rsidP="00D274F3">
      <w:pPr>
        <w:spacing w:after="0" w:line="240" w:lineRule="auto"/>
        <w:rPr>
          <w:rFonts w:cstheme="minorHAnsi"/>
        </w:rPr>
      </w:pPr>
      <w:r w:rsidRPr="00DA3B0F">
        <w:rPr>
          <w:rFonts w:cstheme="minorHAnsi"/>
        </w:rPr>
        <w:t>Przy wyborze partnera będą brane pod uwagę następujące kryteria:</w:t>
      </w:r>
      <w:r w:rsidRPr="00DA3B0F">
        <w:rPr>
          <w:rFonts w:cstheme="minorHAnsi"/>
        </w:rPr>
        <w:br/>
        <w:t>Kryteria formalne:</w:t>
      </w:r>
      <w:r w:rsidRPr="00DA3B0F">
        <w:rPr>
          <w:rFonts w:cstheme="minorHAnsi"/>
        </w:rPr>
        <w:br/>
        <w:t>1. Złożenie zgłoszenia w terminie i miejscu wskazanym w ogłoszeniu.</w:t>
      </w:r>
      <w:r w:rsidRPr="00DA3B0F">
        <w:rPr>
          <w:rFonts w:cstheme="minorHAnsi"/>
        </w:rPr>
        <w:br/>
      </w:r>
    </w:p>
    <w:p w:rsidR="00035752" w:rsidRDefault="00DA3B0F" w:rsidP="00D274F3">
      <w:pPr>
        <w:spacing w:after="0" w:line="240" w:lineRule="auto"/>
        <w:rPr>
          <w:rFonts w:cstheme="minorHAnsi"/>
        </w:rPr>
      </w:pPr>
      <w:r w:rsidRPr="00DA3B0F">
        <w:rPr>
          <w:rFonts w:cstheme="minorHAnsi"/>
        </w:rPr>
        <w:t>Kryteria merytoryczne:</w:t>
      </w:r>
      <w:r w:rsidRPr="00DA3B0F">
        <w:rPr>
          <w:rFonts w:cstheme="minorHAnsi"/>
        </w:rPr>
        <w:br/>
        <w:t>1. Zgodność działania potencjalnego partnera z celami partnerstwa. (0-5 pkt)</w:t>
      </w:r>
      <w:r w:rsidRPr="00DA3B0F">
        <w:rPr>
          <w:rFonts w:cstheme="minorHAnsi"/>
        </w:rPr>
        <w:br/>
        <w:t xml:space="preserve">2. Oferowany wkład potencjalnego partnera w realizację projektu (opis zasobów wnoszonych </w:t>
      </w:r>
      <w:r w:rsidRPr="00DA3B0F">
        <w:rPr>
          <w:rFonts w:cstheme="minorHAnsi"/>
        </w:rPr>
        <w:br/>
        <w:t>do projektu, zasoby ludzkie, organizacyjne, techniczne lub finansowe) (0-5 pkt)</w:t>
      </w:r>
      <w:r w:rsidRPr="00DA3B0F">
        <w:rPr>
          <w:rFonts w:cstheme="minorHAnsi"/>
        </w:rPr>
        <w:br/>
        <w:t>3. Doświadczenie w realizacji projektów o podobnym charakterze. (0-5 pkt)</w:t>
      </w:r>
      <w:r w:rsidRPr="00DA3B0F">
        <w:rPr>
          <w:rFonts w:cstheme="minorHAnsi"/>
        </w:rPr>
        <w:br/>
        <w:t xml:space="preserve">4. Podział zadań między Partnerem a </w:t>
      </w:r>
      <w:r w:rsidR="00F12ACA" w:rsidRPr="00F12ACA">
        <w:t xml:space="preserve">Liderem (partnerem wiodącym) </w:t>
      </w:r>
      <w:r w:rsidRPr="00DA3B0F">
        <w:rPr>
          <w:rFonts w:cstheme="minorHAnsi"/>
        </w:rPr>
        <w:t>w trakcie przygotowania wniosku o dofinansowanie. (0-5 pkt)</w:t>
      </w:r>
      <w:r w:rsidRPr="00DA3B0F">
        <w:rPr>
          <w:rFonts w:cstheme="minorHAnsi"/>
        </w:rPr>
        <w:br/>
        <w:t>5. Proponowany zakres merytoryczny projektu z podziałem na zadania oraz przewidywane rezultaty ich realizacji. (0-5 pkt)</w:t>
      </w:r>
      <w:r w:rsidRPr="00DA3B0F">
        <w:rPr>
          <w:rFonts w:cstheme="minorHAnsi"/>
        </w:rPr>
        <w:br/>
        <w:t xml:space="preserve">6.  Zgodność Podmiotu z zapisami  Szczegółowego Opisu Osi Priorytetowych Regionalnego Programu Operacyjnego Województwa Podkarpackiego 2014-2020 (0-5 </w:t>
      </w:r>
      <w:proofErr w:type="spellStart"/>
      <w:r w:rsidRPr="00DA3B0F">
        <w:rPr>
          <w:rFonts w:cstheme="minorHAnsi"/>
        </w:rPr>
        <w:t>pkt</w:t>
      </w:r>
      <w:proofErr w:type="spellEnd"/>
      <w:r w:rsidRPr="00DA3B0F">
        <w:rPr>
          <w:rFonts w:cstheme="minorHAnsi"/>
        </w:rPr>
        <w:t>)</w:t>
      </w:r>
      <w:r w:rsidR="00035752">
        <w:rPr>
          <w:rFonts w:cstheme="minorHAnsi"/>
        </w:rPr>
        <w:t>.</w:t>
      </w:r>
    </w:p>
    <w:p w:rsidR="00DA3B0F" w:rsidRPr="00DA3B0F" w:rsidRDefault="00DA3B0F" w:rsidP="00D274F3">
      <w:pPr>
        <w:spacing w:after="0" w:line="240" w:lineRule="auto"/>
        <w:rPr>
          <w:rFonts w:cstheme="minorHAnsi"/>
          <w:b/>
        </w:rPr>
      </w:pPr>
      <w:r w:rsidRPr="00DA3B0F">
        <w:rPr>
          <w:rFonts w:cstheme="minorHAnsi"/>
        </w:rPr>
        <w:br/>
      </w:r>
    </w:p>
    <w:p w:rsidR="00D011CD" w:rsidRPr="00CE569A" w:rsidRDefault="00DA3B0F" w:rsidP="009B037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</w:rPr>
      </w:pPr>
      <w:r w:rsidRPr="00CE569A">
        <w:rPr>
          <w:rFonts w:cstheme="minorHAnsi"/>
          <w:b/>
        </w:rPr>
        <w:lastRenderedPageBreak/>
        <w:t>SPOSÓB PRZYGOTOWANIA I ZŁOŻENIA OFERTY</w:t>
      </w:r>
      <w:r w:rsidR="00D011CD" w:rsidRPr="00CE569A">
        <w:rPr>
          <w:rFonts w:cstheme="minorHAnsi"/>
          <w:b/>
        </w:rPr>
        <w:br/>
      </w:r>
    </w:p>
    <w:p w:rsidR="00595FCA" w:rsidRPr="00CE569A" w:rsidRDefault="00595FCA" w:rsidP="009B0372">
      <w:pPr>
        <w:pStyle w:val="Akapitzlist"/>
        <w:spacing w:after="0" w:line="240" w:lineRule="auto"/>
        <w:ind w:left="360"/>
        <w:rPr>
          <w:rFonts w:cstheme="minorHAnsi"/>
        </w:rPr>
      </w:pPr>
      <w:r w:rsidRPr="00CE569A">
        <w:rPr>
          <w:rFonts w:cstheme="minorHAnsi"/>
        </w:rPr>
        <w:t>1. Podmiot ubiegający się o wybór na Partnera w procedurze otwartego konkursu jest zobowiązany do przedłożenia następujących dokumentów (oryginał lub uwierzytelniona kopia):</w:t>
      </w:r>
    </w:p>
    <w:p w:rsidR="00595FCA" w:rsidRPr="00CE569A" w:rsidRDefault="00595FCA" w:rsidP="009B0372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 xml:space="preserve">wypełnionego „Formularza oferty” w oparciu o wzór zawarty w Ogłoszeniu o otwartym konkursie mający na celu wyłonienie Partnera, zamieszczonym na stronie internetowej: </w:t>
      </w:r>
      <w:hyperlink r:id="rId5" w:history="1">
        <w:r w:rsidR="00FD3434" w:rsidRPr="00CE569A">
          <w:rPr>
            <w:rStyle w:val="Hipercze"/>
            <w:rFonts w:cstheme="minorHAnsi"/>
          </w:rPr>
          <w:t>www.rymanow.pl</w:t>
        </w:r>
      </w:hyperlink>
    </w:p>
    <w:p w:rsidR="00595FCA" w:rsidRPr="00CE569A" w:rsidRDefault="008E2200" w:rsidP="009B0372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a</w:t>
      </w:r>
      <w:r w:rsidR="00595FCA" w:rsidRPr="00CE569A">
        <w:rPr>
          <w:rFonts w:cstheme="minorHAnsi"/>
        </w:rPr>
        <w:t>ktualny odpis z rejestru KRS lub odpowiedniego wyciągu z ewidencji potwierdzającego formę organizacyjno-prawną podmiotu</w:t>
      </w:r>
    </w:p>
    <w:p w:rsidR="00595FCA" w:rsidRPr="00CE569A" w:rsidRDefault="00595FCA" w:rsidP="009B0372">
      <w:pPr>
        <w:spacing w:after="0" w:line="240" w:lineRule="auto"/>
        <w:ind w:left="360"/>
        <w:rPr>
          <w:rFonts w:cstheme="minorHAnsi"/>
        </w:rPr>
      </w:pPr>
      <w:r w:rsidRPr="00CE569A">
        <w:rPr>
          <w:rFonts w:cstheme="minorHAnsi"/>
        </w:rPr>
        <w:t>2. Oferty złożone w sposób niekompletny ze względów formalnych podlegać będą uzupełnieniu przez potencjalnego partnera.</w:t>
      </w:r>
      <w:r w:rsidRPr="00CE569A">
        <w:rPr>
          <w:rFonts w:cstheme="minorHAnsi"/>
        </w:rPr>
        <w:br/>
        <w:t>3. Zgłoszenia oraz wszystkie załączniki do zgłoszenia p</w:t>
      </w:r>
      <w:r w:rsidR="00357229" w:rsidRPr="00CE569A">
        <w:rPr>
          <w:rFonts w:cstheme="minorHAnsi"/>
        </w:rPr>
        <w:t>owinny być podpisane przez osobę</w:t>
      </w:r>
      <w:r w:rsidRPr="00CE569A">
        <w:rPr>
          <w:rFonts w:cstheme="minorHAnsi"/>
        </w:rPr>
        <w:t xml:space="preserve"> upoważnioną do reprezentowania kandydata na partnera zgodnie z zapisem w dokumencie rejestrowym lub zgodnie z załączonym pełnomocnictwem.</w:t>
      </w:r>
      <w:r w:rsidRPr="00CE569A">
        <w:rPr>
          <w:rFonts w:cstheme="minorHAnsi"/>
        </w:rPr>
        <w:br/>
        <w:t>4. Kopie dokumentów</w:t>
      </w:r>
      <w:r w:rsidR="00357229" w:rsidRPr="00CE569A">
        <w:rPr>
          <w:rFonts w:cstheme="minorHAnsi"/>
        </w:rPr>
        <w:t xml:space="preserve"> dołączone do oferty musza być opatrzone pieczęcią podmiotu, aktualną datą, własnoręcznym podpisem osoby/osób uprawnionej do reprezentowania podmiotu oraz poświadczone za zgodność z oryginałem.</w:t>
      </w:r>
    </w:p>
    <w:p w:rsidR="009A433E" w:rsidRPr="00CE569A" w:rsidRDefault="0003214C" w:rsidP="009B0372">
      <w:pPr>
        <w:spacing w:after="0" w:line="240" w:lineRule="auto"/>
        <w:ind w:left="360"/>
        <w:rPr>
          <w:rFonts w:cstheme="minorHAnsi"/>
        </w:rPr>
      </w:pPr>
      <w:r w:rsidRPr="00CE569A">
        <w:rPr>
          <w:rFonts w:cstheme="minorHAnsi"/>
        </w:rPr>
        <w:t>5. Oferty wraz z wymaganymi załącznikami należy przesłać pocztą na adres:</w:t>
      </w:r>
      <w:r w:rsidRPr="00CE569A">
        <w:rPr>
          <w:rFonts w:cstheme="minorHAnsi"/>
        </w:rPr>
        <w:br/>
      </w:r>
      <w:r w:rsidRPr="00CE569A">
        <w:rPr>
          <w:rFonts w:cstheme="minorHAnsi"/>
          <w:b/>
        </w:rPr>
        <w:t xml:space="preserve">Urząd </w:t>
      </w:r>
      <w:r w:rsidR="00FD3434" w:rsidRPr="00CE569A">
        <w:rPr>
          <w:rFonts w:cstheme="minorHAnsi"/>
          <w:b/>
        </w:rPr>
        <w:t>Gminy w Rymanowie</w:t>
      </w:r>
      <w:r w:rsidRPr="00CE569A">
        <w:rPr>
          <w:rFonts w:cstheme="minorHAnsi"/>
          <w:b/>
        </w:rPr>
        <w:t>, 3</w:t>
      </w:r>
      <w:r w:rsidR="00FD3434" w:rsidRPr="00CE569A">
        <w:rPr>
          <w:rFonts w:cstheme="minorHAnsi"/>
          <w:b/>
        </w:rPr>
        <w:t>8</w:t>
      </w:r>
      <w:r w:rsidRPr="00CE569A">
        <w:rPr>
          <w:rFonts w:cstheme="minorHAnsi"/>
          <w:b/>
        </w:rPr>
        <w:t>-</w:t>
      </w:r>
      <w:r w:rsidR="00FD3434" w:rsidRPr="00CE569A">
        <w:rPr>
          <w:rFonts w:cstheme="minorHAnsi"/>
          <w:b/>
        </w:rPr>
        <w:t>480</w:t>
      </w:r>
      <w:r w:rsidRPr="00CE569A">
        <w:rPr>
          <w:rFonts w:cstheme="minorHAnsi"/>
          <w:b/>
        </w:rPr>
        <w:t xml:space="preserve"> </w:t>
      </w:r>
      <w:r w:rsidR="00FD3434" w:rsidRPr="00CE569A">
        <w:rPr>
          <w:rFonts w:cstheme="minorHAnsi"/>
          <w:b/>
        </w:rPr>
        <w:t>Rymanów</w:t>
      </w:r>
      <w:r w:rsidRPr="00CE569A">
        <w:rPr>
          <w:rFonts w:cstheme="minorHAnsi"/>
          <w:b/>
        </w:rPr>
        <w:t xml:space="preserve">, ul. </w:t>
      </w:r>
      <w:r w:rsidR="00FD3434" w:rsidRPr="00CE569A">
        <w:rPr>
          <w:rFonts w:cstheme="minorHAnsi"/>
          <w:b/>
        </w:rPr>
        <w:t>Mitkowskiego</w:t>
      </w:r>
      <w:r w:rsidRPr="00CE569A">
        <w:rPr>
          <w:rFonts w:cstheme="minorHAnsi"/>
          <w:b/>
        </w:rPr>
        <w:t xml:space="preserve"> 1</w:t>
      </w:r>
      <w:r w:rsidR="00FD3434" w:rsidRPr="00CE569A">
        <w:rPr>
          <w:rFonts w:cstheme="minorHAnsi"/>
          <w:b/>
        </w:rPr>
        <w:t>4a</w:t>
      </w:r>
      <w:r w:rsidRPr="00CE569A">
        <w:rPr>
          <w:rFonts w:cstheme="minorHAnsi"/>
        </w:rPr>
        <w:t xml:space="preserve"> </w:t>
      </w:r>
      <w:r w:rsidRPr="00CE569A">
        <w:rPr>
          <w:rFonts w:cstheme="minorHAnsi"/>
        </w:rPr>
        <w:br/>
        <w:t>lub złożyć osobiście z dopiskiem na kopercie:</w:t>
      </w:r>
      <w:r w:rsidRPr="00CE569A">
        <w:rPr>
          <w:rFonts w:cstheme="minorHAnsi"/>
        </w:rPr>
        <w:br/>
      </w:r>
      <w:r w:rsidR="00FD3434" w:rsidRPr="00CE569A">
        <w:rPr>
          <w:rFonts w:cstheme="minorHAnsi"/>
          <w:b/>
        </w:rPr>
        <w:t>„Konkurs na wyłonienie partnera do projektu w ramach Działania Działanie 6.1 Rozwój potencjału endogenicz</w:t>
      </w:r>
      <w:r w:rsidR="00035752">
        <w:rPr>
          <w:rFonts w:cstheme="minorHAnsi"/>
          <w:b/>
        </w:rPr>
        <w:t xml:space="preserve">nego regionu RPO WP 2014-2020” </w:t>
      </w:r>
      <w:r w:rsidR="00FD3434" w:rsidRPr="00CE569A">
        <w:rPr>
          <w:rFonts w:cstheme="minorHAnsi"/>
          <w:b/>
        </w:rPr>
        <w:t xml:space="preserve">do </w:t>
      </w:r>
      <w:r w:rsidR="00FD3434" w:rsidRPr="00035752">
        <w:rPr>
          <w:rFonts w:cstheme="minorHAnsi"/>
          <w:b/>
        </w:rPr>
        <w:t xml:space="preserve">dnia </w:t>
      </w:r>
      <w:r w:rsidR="00035752" w:rsidRPr="00035752">
        <w:rPr>
          <w:rFonts w:cstheme="minorHAnsi"/>
          <w:b/>
        </w:rPr>
        <w:t>22.08.</w:t>
      </w:r>
      <w:r w:rsidR="00FD3434" w:rsidRPr="00035752">
        <w:rPr>
          <w:rFonts w:cstheme="minorHAnsi"/>
          <w:b/>
        </w:rPr>
        <w:t xml:space="preserve">2017 r. do godz. </w:t>
      </w:r>
      <w:r w:rsidR="00035752">
        <w:rPr>
          <w:rFonts w:cstheme="minorHAnsi"/>
          <w:b/>
        </w:rPr>
        <w:t>10.00.</w:t>
      </w:r>
      <w:r w:rsidR="00FD3434" w:rsidRPr="00CE569A">
        <w:rPr>
          <w:rFonts w:cstheme="minorHAnsi"/>
          <w:b/>
        </w:rPr>
        <w:br/>
      </w:r>
      <w:r w:rsidR="00FD3434" w:rsidRPr="00CE569A">
        <w:rPr>
          <w:rFonts w:cstheme="minorHAnsi"/>
        </w:rPr>
        <w:t>Decyduje data dostarczenia oferty do Urzędu Gminy w Rymanowie.</w:t>
      </w:r>
      <w:r w:rsidR="00FD3434" w:rsidRPr="00CE569A">
        <w:rPr>
          <w:rFonts w:cstheme="minorHAnsi"/>
          <w:b/>
        </w:rPr>
        <w:br/>
      </w:r>
      <w:r w:rsidR="00862159" w:rsidRPr="00DA3B0F">
        <w:rPr>
          <w:rFonts w:cstheme="minorHAnsi"/>
        </w:rPr>
        <w:t>6.</w:t>
      </w:r>
      <w:r w:rsidR="00862159" w:rsidRPr="00CE569A">
        <w:rPr>
          <w:rFonts w:cstheme="minorHAnsi"/>
          <w:b/>
        </w:rPr>
        <w:t xml:space="preserve"> </w:t>
      </w:r>
      <w:r w:rsidRPr="00CE569A">
        <w:rPr>
          <w:rFonts w:cstheme="minorHAnsi"/>
        </w:rPr>
        <w:t>Oferty złożone po upływie powyższego terminu nie będą rozpatrywane</w:t>
      </w:r>
      <w:r w:rsidR="009A433E" w:rsidRPr="00CE569A">
        <w:rPr>
          <w:rFonts w:cstheme="minorHAnsi"/>
        </w:rPr>
        <w:br/>
      </w:r>
    </w:p>
    <w:p w:rsidR="009A433E" w:rsidRPr="00CE569A" w:rsidRDefault="009A433E" w:rsidP="009B037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</w:rPr>
      </w:pPr>
      <w:r w:rsidRPr="00CE569A">
        <w:rPr>
          <w:rFonts w:cstheme="minorHAnsi"/>
          <w:b/>
        </w:rPr>
        <w:t>PROCEDURA KONKURSOWA</w:t>
      </w:r>
    </w:p>
    <w:p w:rsidR="00E37CAE" w:rsidRPr="00CE569A" w:rsidRDefault="00E37CAE" w:rsidP="009B0372">
      <w:pPr>
        <w:pStyle w:val="Akapitzlist"/>
        <w:spacing w:after="0" w:line="240" w:lineRule="auto"/>
        <w:ind w:left="1080"/>
        <w:rPr>
          <w:rFonts w:cstheme="minorHAnsi"/>
          <w:b/>
        </w:rPr>
      </w:pPr>
    </w:p>
    <w:p w:rsidR="009A433E" w:rsidRPr="00CE569A" w:rsidRDefault="009A433E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Infor</w:t>
      </w:r>
      <w:r w:rsidR="00103FF2" w:rsidRPr="00CE569A">
        <w:rPr>
          <w:rFonts w:cstheme="minorHAnsi"/>
        </w:rPr>
        <w:t>macje o konkursie umieszczone są</w:t>
      </w:r>
      <w:r w:rsidRPr="00CE569A">
        <w:rPr>
          <w:rFonts w:cstheme="minorHAnsi"/>
        </w:rPr>
        <w:t xml:space="preserve"> na stronie internetowej </w:t>
      </w:r>
      <w:hyperlink r:id="rId6" w:history="1">
        <w:r w:rsidR="00FD3434" w:rsidRPr="00CE569A">
          <w:rPr>
            <w:rStyle w:val="Hipercze"/>
            <w:rFonts w:cstheme="minorHAnsi"/>
          </w:rPr>
          <w:t>www.rymanow.pl</w:t>
        </w:r>
      </w:hyperlink>
      <w:r w:rsidRPr="00CE569A">
        <w:rPr>
          <w:rFonts w:cstheme="minorHAnsi"/>
        </w:rPr>
        <w:t>.</w:t>
      </w:r>
    </w:p>
    <w:p w:rsidR="009A433E" w:rsidRPr="00CE569A" w:rsidRDefault="009A433E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Postępowanie k</w:t>
      </w:r>
      <w:r w:rsidR="00DA3B0F">
        <w:rPr>
          <w:rFonts w:cstheme="minorHAnsi"/>
        </w:rPr>
        <w:t>onkursowe przeprowadza Komisja K</w:t>
      </w:r>
      <w:r w:rsidRPr="00CE569A">
        <w:rPr>
          <w:rFonts w:cstheme="minorHAnsi"/>
        </w:rPr>
        <w:t xml:space="preserve">onkursowa powołana przez Burmistrza Gminy </w:t>
      </w:r>
      <w:r w:rsidR="00FD3434" w:rsidRPr="00CE569A">
        <w:rPr>
          <w:rFonts w:cstheme="minorHAnsi"/>
        </w:rPr>
        <w:t>Rymanów</w:t>
      </w:r>
      <w:r w:rsidRPr="00CE569A">
        <w:rPr>
          <w:rFonts w:cstheme="minorHAnsi"/>
        </w:rPr>
        <w:t>.</w:t>
      </w:r>
    </w:p>
    <w:p w:rsidR="009A433E" w:rsidRPr="00CE569A" w:rsidRDefault="009A433E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Komisja rozpoczyna działalność z dniem powołania. Jej pracami kieruje Przewodniczący Komisji.</w:t>
      </w:r>
    </w:p>
    <w:p w:rsidR="009A433E" w:rsidRPr="00CE569A" w:rsidRDefault="009A433E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 xml:space="preserve">Komisja </w:t>
      </w:r>
      <w:r w:rsidR="00225A08" w:rsidRPr="00CE569A">
        <w:rPr>
          <w:rFonts w:cstheme="minorHAnsi"/>
        </w:rPr>
        <w:t>podejmuje rozstrzygnięcia zwykłą</w:t>
      </w:r>
      <w:r w:rsidRPr="00CE569A">
        <w:rPr>
          <w:rFonts w:cstheme="minorHAnsi"/>
        </w:rPr>
        <w:t xml:space="preserve"> większością głosów.</w:t>
      </w:r>
    </w:p>
    <w:p w:rsidR="00276A8C" w:rsidRPr="00CE569A" w:rsidRDefault="00276A8C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Każdy z członków Komisji Konkursowej weryfikuje oferty zgłoszone przez oferentów w drodze otwartego konkursu, pod względem formalnym i merytorycznym, według kryteriów określonych w pkt. III Regulaminu Konkursu.</w:t>
      </w:r>
    </w:p>
    <w:p w:rsidR="00276A8C" w:rsidRPr="00CE569A" w:rsidRDefault="00276A8C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W pierwszym etapie konkursu Komisja Konkursowa:</w:t>
      </w:r>
    </w:p>
    <w:p w:rsidR="00276A8C" w:rsidRPr="00CE569A" w:rsidRDefault="005D6E05" w:rsidP="00D274F3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>stwierdza liczbę z</w:t>
      </w:r>
      <w:r w:rsidR="00276A8C" w:rsidRPr="00CE569A">
        <w:rPr>
          <w:rFonts w:cstheme="minorHAnsi"/>
        </w:rPr>
        <w:t>łożonych ofert,</w:t>
      </w:r>
    </w:p>
    <w:p w:rsidR="00276A8C" w:rsidRPr="00CE569A" w:rsidRDefault="00F66204" w:rsidP="00D274F3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cstheme="minorHAnsi"/>
        </w:rPr>
      </w:pPr>
      <w:r w:rsidRPr="00CE569A">
        <w:rPr>
          <w:rFonts w:cstheme="minorHAnsi"/>
        </w:rPr>
        <w:t>o</w:t>
      </w:r>
      <w:r w:rsidR="00276A8C" w:rsidRPr="00CE569A">
        <w:rPr>
          <w:rFonts w:cstheme="minorHAnsi"/>
        </w:rPr>
        <w:t>twiera koperty z ofertami,</w:t>
      </w:r>
    </w:p>
    <w:p w:rsidR="00276A8C" w:rsidRPr="00CE569A" w:rsidRDefault="00F66204" w:rsidP="00D274F3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cstheme="minorHAnsi"/>
        </w:rPr>
      </w:pPr>
      <w:r w:rsidRPr="00CE569A">
        <w:rPr>
          <w:rFonts w:cstheme="minorHAnsi"/>
        </w:rPr>
        <w:t>o</w:t>
      </w:r>
      <w:r w:rsidR="00276A8C" w:rsidRPr="00CE569A">
        <w:rPr>
          <w:rFonts w:cstheme="minorHAnsi"/>
        </w:rPr>
        <w:t>cenia oferty pod względem formalnym – ocena polega na sprawdzeniu czy oferent podał wszystkie niezbędne informacje według zamieszczonego „Formularza Oferty”. W przypadku, gdy zgłoszone oferty nie są kompletne z przyczyn formalnych Komisja konkursowa wzywa potencjalnych Partnerów do ich uzupełnienia.</w:t>
      </w:r>
    </w:p>
    <w:p w:rsidR="00276A8C" w:rsidRPr="00CE569A" w:rsidRDefault="00276A8C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W drugim etapie konkursu, Komisja Konkursowa:</w:t>
      </w:r>
    </w:p>
    <w:p w:rsidR="00276A8C" w:rsidRPr="00CE569A" w:rsidRDefault="00276A8C" w:rsidP="00D274F3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</w:rPr>
      </w:pPr>
      <w:r w:rsidRPr="00CE569A">
        <w:rPr>
          <w:rFonts w:cstheme="minorHAnsi"/>
        </w:rPr>
        <w:t>analizuje merytoryczną zawartość ofert,</w:t>
      </w:r>
    </w:p>
    <w:p w:rsidR="00F66204" w:rsidRPr="00CE569A" w:rsidRDefault="00F66204" w:rsidP="00D274F3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</w:rPr>
      </w:pPr>
      <w:r w:rsidRPr="00CE569A">
        <w:rPr>
          <w:rFonts w:cstheme="minorHAnsi"/>
        </w:rPr>
        <w:t>wskazuje najwyżej oceniane oferty</w:t>
      </w:r>
      <w:r w:rsidR="00B7526D" w:rsidRPr="00CE569A">
        <w:rPr>
          <w:rFonts w:cstheme="minorHAnsi"/>
        </w:rPr>
        <w:t>,</w:t>
      </w:r>
    </w:p>
    <w:p w:rsidR="00F66204" w:rsidRPr="00CE569A" w:rsidRDefault="00F66204" w:rsidP="00D274F3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</w:rPr>
      </w:pPr>
      <w:r w:rsidRPr="00CE569A">
        <w:rPr>
          <w:rFonts w:cstheme="minorHAnsi"/>
        </w:rPr>
        <w:t>przeprowadza ewentualne negocjacje z najwyżej ocenionymi Oferentami, celem konkretyzacji zasad współpracy przy realizacji projektu</w:t>
      </w:r>
      <w:r w:rsidR="00711C9A" w:rsidRPr="00CE569A">
        <w:rPr>
          <w:rFonts w:cstheme="minorHAnsi"/>
        </w:rPr>
        <w:t>,</w:t>
      </w:r>
    </w:p>
    <w:p w:rsidR="00F66204" w:rsidRDefault="00F66204" w:rsidP="00D274F3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</w:rPr>
      </w:pPr>
      <w:r w:rsidRPr="00CE569A">
        <w:rPr>
          <w:rFonts w:cstheme="minorHAnsi"/>
        </w:rPr>
        <w:t>po przeprowadzonych negocjacjach rozstrzyga konkurs i wyłania Partnera</w:t>
      </w:r>
      <w:r w:rsidR="00711C9A" w:rsidRPr="00CE569A">
        <w:rPr>
          <w:rFonts w:cstheme="minorHAnsi"/>
        </w:rPr>
        <w:t>,</w:t>
      </w:r>
    </w:p>
    <w:p w:rsidR="00035752" w:rsidRDefault="00035752" w:rsidP="00035752">
      <w:pPr>
        <w:spacing w:after="0" w:line="240" w:lineRule="auto"/>
        <w:rPr>
          <w:rFonts w:cstheme="minorHAnsi"/>
        </w:rPr>
      </w:pPr>
    </w:p>
    <w:p w:rsidR="00035752" w:rsidRPr="00035752" w:rsidRDefault="00035752" w:rsidP="00035752">
      <w:pPr>
        <w:spacing w:after="0" w:line="240" w:lineRule="auto"/>
        <w:rPr>
          <w:rFonts w:cstheme="minorHAnsi"/>
        </w:rPr>
      </w:pPr>
    </w:p>
    <w:p w:rsidR="00F66204" w:rsidRPr="00CE569A" w:rsidRDefault="00F66204" w:rsidP="00D274F3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</w:rPr>
      </w:pPr>
      <w:r w:rsidRPr="00CE569A">
        <w:rPr>
          <w:rFonts w:cstheme="minorHAnsi"/>
        </w:rPr>
        <w:lastRenderedPageBreak/>
        <w:t>w przypadku, jeżeli negocjacje z najwyżej ocenionymi Oferentami lub jednym z nich nie dojdą do skutku, Komisja Konkursowa dopuszcza możliwość podjęcia negocjacji z kolejnym lub kolejnymi najlepiej ocenianym/ocenianymi Oferentem/Oferentami,</w:t>
      </w:r>
    </w:p>
    <w:p w:rsidR="00F66204" w:rsidRPr="00CE569A" w:rsidRDefault="00F66204" w:rsidP="00D274F3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cstheme="minorHAnsi"/>
        </w:rPr>
      </w:pPr>
      <w:r w:rsidRPr="00CE569A">
        <w:rPr>
          <w:rFonts w:cstheme="minorHAnsi"/>
        </w:rPr>
        <w:t>w przypadku zamknięcia procedury oceny ofert i nie wy</w:t>
      </w:r>
      <w:r w:rsidR="005E7B94">
        <w:rPr>
          <w:rFonts w:cstheme="minorHAnsi"/>
        </w:rPr>
        <w:t xml:space="preserve">łonienia Partnera, Gmina Rymanów </w:t>
      </w:r>
      <w:r w:rsidRPr="00CE569A">
        <w:rPr>
          <w:rFonts w:cstheme="minorHAnsi"/>
        </w:rPr>
        <w:t xml:space="preserve"> może ponowić ogłoszenie konkursu w celu wyłonienia Partnera,</w:t>
      </w:r>
    </w:p>
    <w:p w:rsidR="00F66204" w:rsidRPr="00CE569A" w:rsidRDefault="00F66204" w:rsidP="00D274F3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cstheme="minorHAnsi"/>
        </w:rPr>
      </w:pPr>
      <w:r w:rsidRPr="00CE569A">
        <w:rPr>
          <w:rFonts w:cstheme="minorHAnsi"/>
        </w:rPr>
        <w:t>przewiduje się wybór nie więcej niż jednego Partnera.</w:t>
      </w:r>
    </w:p>
    <w:p w:rsidR="00F66204" w:rsidRPr="00CE569A" w:rsidRDefault="00F66204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Z przebiegu konkursu Komisja Konkursowa sporządza protokół, który powinien zawierać:</w:t>
      </w:r>
    </w:p>
    <w:p w:rsidR="00F66204" w:rsidRPr="00CE569A" w:rsidRDefault="00F66204" w:rsidP="00D274F3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cstheme="minorHAnsi"/>
        </w:rPr>
      </w:pPr>
      <w:r w:rsidRPr="00CE569A">
        <w:rPr>
          <w:rFonts w:cstheme="minorHAnsi"/>
        </w:rPr>
        <w:t>imiona i nazwiska Członków Komisji Konkursowej,</w:t>
      </w:r>
    </w:p>
    <w:p w:rsidR="00F66204" w:rsidRPr="00CE569A" w:rsidRDefault="00F66204" w:rsidP="00D274F3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cstheme="minorHAnsi"/>
        </w:rPr>
      </w:pPr>
      <w:r w:rsidRPr="00CE569A">
        <w:rPr>
          <w:rFonts w:cstheme="minorHAnsi"/>
        </w:rPr>
        <w:t>liczbę zgłoszonych ofert,</w:t>
      </w:r>
    </w:p>
    <w:p w:rsidR="00F66204" w:rsidRPr="00CE569A" w:rsidRDefault="00F66204" w:rsidP="00D274F3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cstheme="minorHAnsi"/>
        </w:rPr>
      </w:pPr>
      <w:r w:rsidRPr="00CE569A">
        <w:rPr>
          <w:rFonts w:cstheme="minorHAnsi"/>
        </w:rPr>
        <w:t>wskazanie ofert najkorzystniejszych,</w:t>
      </w:r>
    </w:p>
    <w:p w:rsidR="00F66204" w:rsidRPr="00CE569A" w:rsidRDefault="00F66204" w:rsidP="00D274F3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cstheme="minorHAnsi"/>
        </w:rPr>
      </w:pPr>
      <w:r w:rsidRPr="00CE569A">
        <w:rPr>
          <w:rFonts w:cstheme="minorHAnsi"/>
        </w:rPr>
        <w:t>ewentualne uwagi Członków Komisji Konkursowej,</w:t>
      </w:r>
    </w:p>
    <w:p w:rsidR="00F66204" w:rsidRPr="00CE569A" w:rsidRDefault="00F66204" w:rsidP="00D274F3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cstheme="minorHAnsi"/>
        </w:rPr>
      </w:pPr>
      <w:r w:rsidRPr="00CE569A">
        <w:rPr>
          <w:rFonts w:cstheme="minorHAnsi"/>
        </w:rPr>
        <w:t>podpisy Członków Komisji Konkursowej</w:t>
      </w:r>
      <w:r w:rsidR="00711C9A" w:rsidRPr="00CE569A">
        <w:rPr>
          <w:rFonts w:cstheme="minorHAnsi"/>
        </w:rPr>
        <w:t>.</w:t>
      </w:r>
    </w:p>
    <w:p w:rsidR="00F66204" w:rsidRPr="00CE569A" w:rsidRDefault="00F66204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 xml:space="preserve">Komisja Konkursowa ulega rozwiązaniu po rozstrzygnięciu konkursu i wyłonieniu Partnera </w:t>
      </w:r>
      <w:r w:rsidR="009411EE" w:rsidRPr="00CE569A">
        <w:rPr>
          <w:rFonts w:cstheme="minorHAnsi"/>
        </w:rPr>
        <w:br/>
      </w:r>
      <w:r w:rsidRPr="00CE569A">
        <w:rPr>
          <w:rFonts w:cstheme="minorHAnsi"/>
        </w:rPr>
        <w:t>do wspólnej realizacji projektu.</w:t>
      </w:r>
    </w:p>
    <w:p w:rsidR="004A2717" w:rsidRPr="00CE569A" w:rsidRDefault="00F66204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 xml:space="preserve">Podmioty biorące udział w konkursie zostaną powiadomione o wyniku postępowania konkursowego. Informacja o podmiocie, który zostanie wyłoniony w wyniku rozstrzygnięcia konkursu, będzie opublikowana na stronie internetowej </w:t>
      </w:r>
      <w:hyperlink r:id="rId7" w:history="1">
        <w:r w:rsidR="00084C0B" w:rsidRPr="00CE569A">
          <w:rPr>
            <w:rStyle w:val="Hipercze"/>
            <w:rFonts w:cstheme="minorHAnsi"/>
          </w:rPr>
          <w:t>www.rymanow.pl</w:t>
        </w:r>
      </w:hyperlink>
      <w:r w:rsidRPr="00CE569A">
        <w:rPr>
          <w:rFonts w:cstheme="minorHAnsi"/>
        </w:rPr>
        <w:t xml:space="preserve"> w terminie 14 dni od dnia podjęcia ostatecznej decyzji przez Komisję Konkursową.</w:t>
      </w:r>
    </w:p>
    <w:p w:rsidR="004A2717" w:rsidRPr="00CE569A" w:rsidRDefault="004A2717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Z Partnerem wyłonionym w toku postepowania konkursowego zostanie zawarta umowa partnerska w celu realizacji wspólnego przedsięwzięcia.</w:t>
      </w:r>
    </w:p>
    <w:p w:rsidR="004A2717" w:rsidRPr="00CE569A" w:rsidRDefault="004A2717" w:rsidP="009B037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Ogłaszający zastrzega sobie prawo do unieważnienia naboru bez podania przyczyny.</w:t>
      </w:r>
      <w:r w:rsidR="00C062D2" w:rsidRPr="00CE569A">
        <w:rPr>
          <w:rFonts w:cstheme="minorHAnsi"/>
        </w:rPr>
        <w:br/>
      </w:r>
    </w:p>
    <w:p w:rsidR="00C062D2" w:rsidRPr="00CE569A" w:rsidRDefault="00C062D2" w:rsidP="009B037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</w:rPr>
      </w:pPr>
      <w:r w:rsidRPr="00CE569A">
        <w:rPr>
          <w:rFonts w:cstheme="minorHAnsi"/>
          <w:b/>
        </w:rPr>
        <w:t>PROCEDURA ODWOŁAWCZA</w:t>
      </w:r>
    </w:p>
    <w:p w:rsidR="00E37CAE" w:rsidRPr="00CE569A" w:rsidRDefault="00E37CAE" w:rsidP="009B0372">
      <w:pPr>
        <w:pStyle w:val="Akapitzlist"/>
        <w:spacing w:after="0" w:line="240" w:lineRule="auto"/>
        <w:ind w:left="1080"/>
        <w:rPr>
          <w:rFonts w:cstheme="minorHAnsi"/>
          <w:b/>
        </w:rPr>
      </w:pPr>
    </w:p>
    <w:p w:rsidR="00C062D2" w:rsidRPr="00CE569A" w:rsidRDefault="00602846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 xml:space="preserve">Podmiot, który w ramach konkursu nie został wybrany do pełnienia funkcji Partnera </w:t>
      </w:r>
      <w:r w:rsidR="004C6134" w:rsidRPr="00CE569A">
        <w:rPr>
          <w:rFonts w:cstheme="minorHAnsi"/>
        </w:rPr>
        <w:br/>
      </w:r>
      <w:r w:rsidRPr="00CE569A">
        <w:rPr>
          <w:rFonts w:cstheme="minorHAnsi"/>
        </w:rPr>
        <w:t>w projekcie, może wnieść odwołanie od decyzji</w:t>
      </w:r>
      <w:r w:rsidR="00E20F24" w:rsidRPr="00CE569A">
        <w:rPr>
          <w:rFonts w:cstheme="minorHAnsi"/>
        </w:rPr>
        <w:t xml:space="preserve"> dotyczącej wyboru Partnera.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 xml:space="preserve">Odwołanie powinno zostać wniesione w formie pisemnej, terminie 3 dni roboczych </w:t>
      </w:r>
      <w:r w:rsidR="004C6134" w:rsidRPr="00CE569A">
        <w:rPr>
          <w:rFonts w:cstheme="minorHAnsi"/>
        </w:rPr>
        <w:br/>
      </w:r>
      <w:r w:rsidRPr="00CE569A">
        <w:rPr>
          <w:rFonts w:cstheme="minorHAnsi"/>
        </w:rPr>
        <w:t>od ogłosz</w:t>
      </w:r>
      <w:r w:rsidR="00C40464" w:rsidRPr="00CE569A">
        <w:rPr>
          <w:rFonts w:cstheme="minorHAnsi"/>
        </w:rPr>
        <w:t>enia informacji o wynikach postę</w:t>
      </w:r>
      <w:r w:rsidRPr="00CE569A">
        <w:rPr>
          <w:rFonts w:cstheme="minorHAnsi"/>
        </w:rPr>
        <w:t>powania konkursowego.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 xml:space="preserve">Odwołanie należy dostarczyć osobiście, za pośrednictwem poczty lub usług kurierskich </w:t>
      </w:r>
      <w:r w:rsidR="004C6134" w:rsidRPr="00CE569A">
        <w:rPr>
          <w:rFonts w:cstheme="minorHAnsi"/>
        </w:rPr>
        <w:br/>
      </w:r>
      <w:r w:rsidRPr="00CE569A">
        <w:rPr>
          <w:rFonts w:cstheme="minorHAnsi"/>
        </w:rPr>
        <w:t xml:space="preserve">do Urzędu </w:t>
      </w:r>
      <w:r w:rsidR="00084C0B" w:rsidRPr="00CE569A">
        <w:rPr>
          <w:rFonts w:cstheme="minorHAnsi"/>
        </w:rPr>
        <w:t>Gminy w Rymanowie, 38</w:t>
      </w:r>
      <w:r w:rsidRPr="00CE569A">
        <w:rPr>
          <w:rFonts w:cstheme="minorHAnsi"/>
        </w:rPr>
        <w:t>-</w:t>
      </w:r>
      <w:r w:rsidR="00084C0B" w:rsidRPr="00CE569A">
        <w:rPr>
          <w:rFonts w:cstheme="minorHAnsi"/>
        </w:rPr>
        <w:t>480 Rymanów</w:t>
      </w:r>
      <w:r w:rsidRPr="00CE569A">
        <w:rPr>
          <w:rFonts w:cstheme="minorHAnsi"/>
        </w:rPr>
        <w:t xml:space="preserve">, ul. </w:t>
      </w:r>
      <w:r w:rsidR="00084C0B" w:rsidRPr="00CE569A">
        <w:rPr>
          <w:rFonts w:cstheme="minorHAnsi"/>
        </w:rPr>
        <w:t>Mitkowskiego 14a</w:t>
      </w:r>
      <w:r w:rsidRPr="00CE569A">
        <w:rPr>
          <w:rFonts w:cstheme="minorHAnsi"/>
        </w:rPr>
        <w:t>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Odwołanie złożone po upływie terminu nie będzie rozpatrywane.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Do weryfikacji odw</w:t>
      </w:r>
      <w:bookmarkStart w:id="0" w:name="_GoBack"/>
      <w:bookmarkEnd w:id="0"/>
      <w:r w:rsidRPr="00CE569A">
        <w:rPr>
          <w:rFonts w:cstheme="minorHAnsi"/>
        </w:rPr>
        <w:t>ołań zostanie powołana Komisja Odwoławcza, w skład której wejdą niezależni członkowie, niewchodzący w skład Komisji Konkursowej.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Komisja Odwoławcza rozpoczyna działalność z dniem powołania.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Komisja Odwoławcza dokona ponownej oceny oferty. Odwołujący musi szczegółowo uzasadnić przyczynę odwołania.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Pracą Komisji Odwoławczej kieruje Przewodniczący.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W przypadku zmiany podmiotu, który uzyskał najlepszą ocenę w postępowaniu, zmianie ulegnie decyzja o wyborze Partnera.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Podmiot składający odwołanie i inne</w:t>
      </w:r>
      <w:r w:rsidR="0001380F" w:rsidRPr="00CE569A">
        <w:rPr>
          <w:rFonts w:cstheme="minorHAnsi"/>
        </w:rPr>
        <w:t xml:space="preserve"> podmioty biorące udział w postę</w:t>
      </w:r>
      <w:r w:rsidRPr="00CE569A">
        <w:rPr>
          <w:rFonts w:cstheme="minorHAnsi"/>
        </w:rPr>
        <w:t xml:space="preserve">powaniu zostaną poinformowane o wynikach postępowania odwoławczego w przeciągu 6 dni roboczych </w:t>
      </w:r>
      <w:r w:rsidR="008D2901" w:rsidRPr="00CE569A">
        <w:rPr>
          <w:rFonts w:cstheme="minorHAnsi"/>
        </w:rPr>
        <w:br/>
      </w:r>
      <w:r w:rsidRPr="00CE569A">
        <w:rPr>
          <w:rFonts w:cstheme="minorHAnsi"/>
        </w:rPr>
        <w:t>od ogłoszenia wyników konkursu.</w:t>
      </w:r>
    </w:p>
    <w:p w:rsidR="00E20F24" w:rsidRPr="00CE569A" w:rsidRDefault="00E20F24" w:rsidP="009B037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E569A">
        <w:rPr>
          <w:rFonts w:cstheme="minorHAnsi"/>
        </w:rPr>
        <w:t>Decyzja Komisji Odwoławczej jest decyzją ostateczną, od której nie służy żaden środek odwoławczy.</w:t>
      </w:r>
    </w:p>
    <w:p w:rsidR="009A433E" w:rsidRPr="00CE569A" w:rsidRDefault="009A433E" w:rsidP="009B0372">
      <w:pPr>
        <w:spacing w:after="0" w:line="240" w:lineRule="auto"/>
        <w:ind w:left="360"/>
        <w:rPr>
          <w:rFonts w:cstheme="minorHAnsi"/>
        </w:rPr>
      </w:pPr>
      <w:r w:rsidRPr="00CE569A">
        <w:rPr>
          <w:rFonts w:cstheme="minorHAnsi"/>
        </w:rPr>
        <w:br/>
      </w:r>
    </w:p>
    <w:p w:rsidR="009A433E" w:rsidRPr="00CE569A" w:rsidRDefault="009A433E" w:rsidP="009B0372">
      <w:pPr>
        <w:spacing w:after="0" w:line="240" w:lineRule="auto"/>
        <w:rPr>
          <w:rFonts w:cstheme="minorHAnsi"/>
          <w:b/>
        </w:rPr>
      </w:pPr>
    </w:p>
    <w:sectPr w:rsidR="009A433E" w:rsidRPr="00CE569A" w:rsidSect="001A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1A6"/>
    <w:multiLevelType w:val="hybridMultilevel"/>
    <w:tmpl w:val="937ED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9DD"/>
    <w:multiLevelType w:val="hybridMultilevel"/>
    <w:tmpl w:val="93D49616"/>
    <w:lvl w:ilvl="0" w:tplc="5FC206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68D5"/>
    <w:multiLevelType w:val="hybridMultilevel"/>
    <w:tmpl w:val="92647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677"/>
    <w:multiLevelType w:val="hybridMultilevel"/>
    <w:tmpl w:val="35928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9A0"/>
    <w:multiLevelType w:val="hybridMultilevel"/>
    <w:tmpl w:val="3D429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E8B"/>
    <w:multiLevelType w:val="hybridMultilevel"/>
    <w:tmpl w:val="74B2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D743C"/>
    <w:multiLevelType w:val="hybridMultilevel"/>
    <w:tmpl w:val="864E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409A"/>
    <w:multiLevelType w:val="hybridMultilevel"/>
    <w:tmpl w:val="46F6C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7A43"/>
    <w:multiLevelType w:val="hybridMultilevel"/>
    <w:tmpl w:val="7AD4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681"/>
    <w:multiLevelType w:val="hybridMultilevel"/>
    <w:tmpl w:val="E0D0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011CD"/>
    <w:rsid w:val="0001380F"/>
    <w:rsid w:val="0002783E"/>
    <w:rsid w:val="0003214C"/>
    <w:rsid w:val="00035752"/>
    <w:rsid w:val="00084C0B"/>
    <w:rsid w:val="000B3DD5"/>
    <w:rsid w:val="000F6491"/>
    <w:rsid w:val="00103FF2"/>
    <w:rsid w:val="00196446"/>
    <w:rsid w:val="001A3817"/>
    <w:rsid w:val="001D1E7F"/>
    <w:rsid w:val="00225A08"/>
    <w:rsid w:val="00276A8C"/>
    <w:rsid w:val="00357229"/>
    <w:rsid w:val="00363509"/>
    <w:rsid w:val="003C04D2"/>
    <w:rsid w:val="00456B1F"/>
    <w:rsid w:val="004A11DD"/>
    <w:rsid w:val="004A2717"/>
    <w:rsid w:val="004B3CE7"/>
    <w:rsid w:val="004C6134"/>
    <w:rsid w:val="00595FCA"/>
    <w:rsid w:val="005A6BD3"/>
    <w:rsid w:val="005B164A"/>
    <w:rsid w:val="005D6E05"/>
    <w:rsid w:val="005E7B94"/>
    <w:rsid w:val="00602846"/>
    <w:rsid w:val="00711C9A"/>
    <w:rsid w:val="00845233"/>
    <w:rsid w:val="00862159"/>
    <w:rsid w:val="00892609"/>
    <w:rsid w:val="008D2901"/>
    <w:rsid w:val="008E2200"/>
    <w:rsid w:val="008E6F15"/>
    <w:rsid w:val="008F72D2"/>
    <w:rsid w:val="009411EE"/>
    <w:rsid w:val="009A433E"/>
    <w:rsid w:val="009B0372"/>
    <w:rsid w:val="009D746E"/>
    <w:rsid w:val="00A34439"/>
    <w:rsid w:val="00B50AC2"/>
    <w:rsid w:val="00B7526D"/>
    <w:rsid w:val="00C05A9D"/>
    <w:rsid w:val="00C062D2"/>
    <w:rsid w:val="00C25284"/>
    <w:rsid w:val="00C3303D"/>
    <w:rsid w:val="00C40464"/>
    <w:rsid w:val="00CE569A"/>
    <w:rsid w:val="00CE7BD4"/>
    <w:rsid w:val="00D011CD"/>
    <w:rsid w:val="00D274F3"/>
    <w:rsid w:val="00D67883"/>
    <w:rsid w:val="00D74E68"/>
    <w:rsid w:val="00DA3B0F"/>
    <w:rsid w:val="00E047F5"/>
    <w:rsid w:val="00E20F24"/>
    <w:rsid w:val="00E37CAE"/>
    <w:rsid w:val="00EC0407"/>
    <w:rsid w:val="00F12ACA"/>
    <w:rsid w:val="00F55AF0"/>
    <w:rsid w:val="00F66204"/>
    <w:rsid w:val="00FB1430"/>
    <w:rsid w:val="00FC56AB"/>
    <w:rsid w:val="00FD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1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164A"/>
    <w:pPr>
      <w:spacing w:after="0" w:line="240" w:lineRule="auto"/>
    </w:pPr>
  </w:style>
  <w:style w:type="paragraph" w:customStyle="1" w:styleId="Default">
    <w:name w:val="Default"/>
    <w:rsid w:val="00E04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m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manow.pl" TargetMode="External"/><Relationship Id="rId5" Type="http://schemas.openxmlformats.org/officeDocument/2006/relationships/hyperlink" Target="http://www.ryma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mbeben</cp:lastModifiedBy>
  <cp:revision>4</cp:revision>
  <cp:lastPrinted>2017-07-31T08:23:00Z</cp:lastPrinted>
  <dcterms:created xsi:type="dcterms:W3CDTF">2017-07-31T08:14:00Z</dcterms:created>
  <dcterms:modified xsi:type="dcterms:W3CDTF">2017-07-31T08:26:00Z</dcterms:modified>
</cp:coreProperties>
</file>